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2" w:rsidRPr="00BB3ED5" w:rsidRDefault="00655017" w:rsidP="00886EE2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คำกล่าว</w:t>
      </w:r>
      <w:r w:rsidR="00382EBD" w:rsidRPr="00BB3ED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บรรยายสรุป องค์การบริหารส่วนตำบลเมืองฝ้าย</w:t>
      </w:r>
    </w:p>
    <w:p w:rsidR="00382EBD" w:rsidRPr="00382EBD" w:rsidRDefault="00382EBD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82EBD" w:rsidRPr="00B0400F" w:rsidRDefault="00382EBD" w:rsidP="00886EE2">
      <w:pPr>
        <w:ind w:left="1008"/>
        <w:rPr>
          <w:rFonts w:ascii="TH SarabunPSK" w:hAnsi="TH SarabunPSK" w:cs="TH SarabunPSK"/>
          <w:sz w:val="36"/>
          <w:szCs w:val="36"/>
        </w:rPr>
      </w:pPr>
      <w:r w:rsidRPr="00B0400F">
        <w:rPr>
          <w:rFonts w:ascii="TH SarabunPSK" w:hAnsi="TH SarabunPSK" w:cs="TH SarabunPSK"/>
          <w:sz w:val="36"/>
          <w:szCs w:val="36"/>
          <w:cs/>
        </w:rPr>
        <w:t xml:space="preserve">หลวงพ่อพระประทานพรองค์ศักดิ์สิทธิ์ </w:t>
      </w:r>
      <w:r w:rsidRPr="00B0400F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B0400F">
        <w:rPr>
          <w:rFonts w:ascii="TH SarabunPSK" w:hAnsi="TH SarabunPSK" w:cs="TH SarabunPSK" w:hint="cs"/>
          <w:sz w:val="36"/>
          <w:szCs w:val="36"/>
          <w:cs/>
        </w:rPr>
        <w:tab/>
        <w:t>ทอ</w:t>
      </w:r>
      <w:proofErr w:type="spellStart"/>
      <w:r w:rsidRPr="00B0400F">
        <w:rPr>
          <w:rFonts w:ascii="TH SarabunPSK" w:hAnsi="TH SarabunPSK" w:cs="TH SarabunPSK" w:hint="cs"/>
          <w:sz w:val="36"/>
          <w:szCs w:val="36"/>
          <w:cs/>
        </w:rPr>
        <w:t>เสื่อขิดงาม</w:t>
      </w:r>
      <w:proofErr w:type="spellEnd"/>
      <w:r w:rsidRPr="00B0400F">
        <w:rPr>
          <w:rFonts w:ascii="TH SarabunPSK" w:hAnsi="TH SarabunPSK" w:cs="TH SarabunPSK" w:hint="cs"/>
          <w:sz w:val="36"/>
          <w:szCs w:val="36"/>
          <w:cs/>
        </w:rPr>
        <w:t>ล้ำเลิศ</w:t>
      </w:r>
    </w:p>
    <w:p w:rsidR="00382EBD" w:rsidRPr="00B0400F" w:rsidRDefault="00BB3ED5" w:rsidP="00886EE2">
      <w:pPr>
        <w:ind w:left="0" w:firstLine="720"/>
        <w:rPr>
          <w:rFonts w:ascii="TH SarabunPSK" w:hAnsi="TH SarabunPSK" w:cs="TH SarabunPSK"/>
          <w:sz w:val="36"/>
          <w:szCs w:val="36"/>
        </w:rPr>
      </w:pPr>
      <w:r w:rsidRPr="00B0400F">
        <w:rPr>
          <w:rFonts w:ascii="TH SarabunPSK" w:hAnsi="TH SarabunPSK" w:cs="TH SarabunPSK" w:hint="cs"/>
          <w:sz w:val="36"/>
          <w:szCs w:val="36"/>
          <w:cs/>
        </w:rPr>
        <w:t>ถิ่น</w:t>
      </w:r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>กำเนิด</w:t>
      </w:r>
      <w:proofErr w:type="spellStart"/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>อารย</w:t>
      </w:r>
      <w:proofErr w:type="spellEnd"/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>ธรรมขอมโบราญ</w:t>
      </w:r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ab/>
      </w:r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ab/>
      </w:r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ab/>
      </w:r>
      <w:r w:rsidR="00655017" w:rsidRPr="00B0400F">
        <w:rPr>
          <w:rFonts w:ascii="TH SarabunPSK" w:hAnsi="TH SarabunPSK" w:cs="TH SarabunPSK" w:hint="cs"/>
          <w:sz w:val="36"/>
          <w:szCs w:val="36"/>
          <w:cs/>
        </w:rPr>
        <w:t>ราษฎร</w:t>
      </w:r>
      <w:r w:rsidR="00D4423A" w:rsidRPr="00B0400F">
        <w:rPr>
          <w:rFonts w:ascii="TH SarabunPSK" w:hAnsi="TH SarabunPSK" w:cs="TH SarabunPSK" w:hint="cs"/>
          <w:sz w:val="36"/>
          <w:szCs w:val="36"/>
          <w:cs/>
        </w:rPr>
        <w:t>เลื่อมใสใฝ่</w:t>
      </w:r>
      <w:r w:rsidR="00382EBD" w:rsidRPr="00B0400F">
        <w:rPr>
          <w:rFonts w:ascii="TH SarabunPSK" w:hAnsi="TH SarabunPSK" w:cs="TH SarabunPSK" w:hint="cs"/>
          <w:sz w:val="36"/>
          <w:szCs w:val="36"/>
          <w:cs/>
        </w:rPr>
        <w:t>ธรรม</w:t>
      </w:r>
    </w:p>
    <w:p w:rsidR="00382EBD" w:rsidRDefault="00382EBD" w:rsidP="00382EBD">
      <w:pPr>
        <w:ind w:left="0" w:firstLine="0"/>
        <w:rPr>
          <w:rFonts w:ascii="TH SarabunPSK" w:hAnsi="TH SarabunPSK" w:cs="TH SarabunPSK" w:hint="cs"/>
          <w:sz w:val="36"/>
          <w:szCs w:val="36"/>
        </w:rPr>
      </w:pPr>
    </w:p>
    <w:p w:rsidR="00382EBD" w:rsidRPr="00886EE2" w:rsidRDefault="00382EBD" w:rsidP="00382EBD">
      <w:pPr>
        <w:ind w:left="0" w:firstLine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886EE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ข้อมูลทั่วไป</w:t>
      </w:r>
    </w:p>
    <w:p w:rsidR="00382EBD" w:rsidRDefault="00382EBD" w:rsidP="00382EBD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องค์การบริหารส่วนตำบลเมืองฝ้าย มีขนาดพื้นที่  ๖๐  ตารางกิโลเมตร</w:t>
      </w:r>
    </w:p>
    <w:p w:rsidR="00382EBD" w:rsidRDefault="00382EBD" w:rsidP="00382EBD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มีประชากรทั้งหมด ๗,๐๕๔  คน  แยกเป็น  </w:t>
      </w:r>
    </w:p>
    <w:p w:rsidR="00382EBD" w:rsidRDefault="00382EBD" w:rsidP="00382EBD">
      <w:pPr>
        <w:pStyle w:val="a3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ชาย    ๓,๕๘๔   คน</w:t>
      </w:r>
    </w:p>
    <w:p w:rsidR="00382EBD" w:rsidRDefault="00382EBD" w:rsidP="00382EBD">
      <w:pPr>
        <w:pStyle w:val="a3"/>
        <w:numPr>
          <w:ilvl w:val="0"/>
          <w:numId w:val="2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หญิง   ๓,๔๗๐   คน</w:t>
      </w:r>
    </w:p>
    <w:p w:rsidR="00BB3ED5" w:rsidRDefault="00D4423A" w:rsidP="00D4423A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 w:rsidRPr="00D4423A">
        <w:rPr>
          <w:rFonts w:ascii="TH SarabunPSK" w:hAnsi="TH SarabunPSK" w:cs="TH SarabunPSK" w:hint="cs"/>
          <w:sz w:val="36"/>
          <w:szCs w:val="36"/>
          <w:cs/>
        </w:rPr>
        <w:t xml:space="preserve">ในเขตตำบลเมืองฝ้ายมีจำนวนหมู่บ้าน   ๑๒  หมู่บ้าน 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D4423A" w:rsidRDefault="00D4423A" w:rsidP="00B0400F">
      <w:pPr>
        <w:pStyle w:val="a3"/>
        <w:spacing w:before="240"/>
        <w:ind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โดยมี  </w:t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6550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นายนารี   </w:t>
      </w:r>
      <w:proofErr w:type="spellStart"/>
      <w:r w:rsidRPr="00655017">
        <w:rPr>
          <w:rFonts w:ascii="TH SarabunPSK" w:hAnsi="TH SarabunPSK" w:cs="TH SarabunPSK" w:hint="cs"/>
          <w:b/>
          <w:bCs/>
          <w:sz w:val="36"/>
          <w:szCs w:val="36"/>
          <w:cs/>
        </w:rPr>
        <w:t>โส</w:t>
      </w:r>
      <w:proofErr w:type="spellEnd"/>
      <w:r w:rsidRPr="00655017">
        <w:rPr>
          <w:rFonts w:ascii="TH SarabunPSK" w:hAnsi="TH SarabunPSK" w:cs="TH SarabunPSK" w:hint="cs"/>
          <w:b/>
          <w:bCs/>
          <w:sz w:val="36"/>
          <w:szCs w:val="36"/>
          <w:cs/>
        </w:rPr>
        <w:t>โลมลำ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เป็นกำนันตำบลเมืองฝ้าย </w:t>
      </w:r>
    </w:p>
    <w:p w:rsidR="00B0400F" w:rsidRPr="00B0400F" w:rsidRDefault="00B0400F" w:rsidP="00B0400F">
      <w:pPr>
        <w:pStyle w:val="a3"/>
        <w:spacing w:before="240"/>
        <w:ind w:firstLine="0"/>
        <w:rPr>
          <w:rFonts w:ascii="TH SarabunPSK" w:hAnsi="TH SarabunPSK" w:cs="TH SarabunPSK"/>
          <w:sz w:val="16"/>
          <w:szCs w:val="16"/>
        </w:rPr>
      </w:pPr>
    </w:p>
    <w:p w:rsidR="00B0400F" w:rsidRDefault="00B0400F" w:rsidP="00B0400F">
      <w:pPr>
        <w:pStyle w:val="a3"/>
        <w:spacing w:before="240"/>
        <w:ind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ด้านเศรษฐกิจ</w:t>
      </w:r>
    </w:p>
    <w:p w:rsidR="00D4423A" w:rsidRDefault="00D4423A">
      <w:pPr>
        <w:pStyle w:val="a3"/>
        <w:ind w:firstLine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ประชากรส่วนใหญ่ประกอบอาชีพด้านการเกษตร เช่น ทำไร่ ทำนา ทำสวน  พืชเศรษฐกิจ</w:t>
      </w:r>
    </w:p>
    <w:p w:rsidR="00D4423A" w:rsidRDefault="00D4423A" w:rsidP="00B0400F">
      <w:pPr>
        <w:ind w:left="0" w:firstLine="0"/>
        <w:rPr>
          <w:rFonts w:ascii="TH SarabunPSK" w:hAnsi="TH SarabunPSK" w:cs="TH SarabunPSK" w:hint="cs"/>
          <w:sz w:val="36"/>
          <w:szCs w:val="36"/>
        </w:rPr>
      </w:pPr>
      <w:r w:rsidRPr="00D4423A">
        <w:rPr>
          <w:rFonts w:ascii="TH SarabunPSK" w:hAnsi="TH SarabunPSK" w:cs="TH SarabunPSK" w:hint="cs"/>
          <w:sz w:val="36"/>
          <w:szCs w:val="36"/>
          <w:cs/>
        </w:rPr>
        <w:t>ที่สำคัญ ได้แก่  ข้าว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,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อ้อย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,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มันสำปะหลัง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,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4423A">
        <w:rPr>
          <w:rFonts w:ascii="TH SarabunPSK" w:hAnsi="TH SarabunPSK" w:cs="TH SarabunPSK" w:hint="cs"/>
          <w:sz w:val="36"/>
          <w:szCs w:val="36"/>
          <w:cs/>
        </w:rPr>
        <w:t>พริก และหัวหอม</w:t>
      </w:r>
    </w:p>
    <w:p w:rsidR="00D4423A" w:rsidRPr="00D4423A" w:rsidRDefault="00D4423A" w:rsidP="00B0400F">
      <w:pPr>
        <w:pStyle w:val="a3"/>
        <w:spacing w:before="240"/>
        <w:ind w:firstLine="0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D4423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ด้านสังคม</w:t>
      </w:r>
    </w:p>
    <w:p w:rsidR="00D4423A" w:rsidRDefault="00D4423A">
      <w:pPr>
        <w:pStyle w:val="a3"/>
        <w:ind w:firstLine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ประชากรในเขตตำบลเมืองฝ้าย ใช้ภาษาหลายภาษาในการสื่อสารกัน เช่น ภาษาถิ่นไทย</w:t>
      </w:r>
    </w:p>
    <w:p w:rsidR="00B5725B" w:rsidRDefault="00D4423A" w:rsidP="00D4423A">
      <w:pPr>
        <w:ind w:left="0"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โคราช , ภาษาลาว , ภาษาเขมร ,</w:t>
      </w:r>
      <w:r w:rsidR="00B5725B">
        <w:rPr>
          <w:rFonts w:ascii="TH SarabunPSK" w:hAnsi="TH SarabunPSK" w:cs="TH SarabunPSK" w:hint="cs"/>
          <w:sz w:val="36"/>
          <w:szCs w:val="36"/>
          <w:cs/>
        </w:rPr>
        <w:t xml:space="preserve"> ภาษาส่วย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5725B">
        <w:rPr>
          <w:rFonts w:ascii="TH SarabunPSK" w:hAnsi="TH SarabunPSK" w:cs="TH SarabunPSK" w:hint="cs"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sz w:val="36"/>
          <w:szCs w:val="36"/>
          <w:cs/>
        </w:rPr>
        <w:t>ภาษา</w:t>
      </w:r>
      <w:r w:rsidR="00B5725B">
        <w:rPr>
          <w:rFonts w:ascii="TH SarabunPSK" w:hAnsi="TH SarabunPSK" w:cs="TH SarabunPSK" w:hint="cs"/>
          <w:sz w:val="36"/>
          <w:szCs w:val="36"/>
          <w:cs/>
        </w:rPr>
        <w:t>ไทย</w:t>
      </w:r>
    </w:p>
    <w:p w:rsidR="00B5725B" w:rsidRDefault="00B5725B" w:rsidP="00B0400F">
      <w:pPr>
        <w:spacing w:before="240"/>
        <w:ind w:left="0"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572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ด้านการเมือง</w:t>
      </w:r>
    </w:p>
    <w:p w:rsidR="00B5725B" w:rsidRDefault="00B5725B" w:rsidP="00D4423A">
      <w:pPr>
        <w:ind w:left="0"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>ประชากรในเขตตำบลเมืองฝ้ายยึดมั่นการปกครองในระบอบประชาธิปไตย อันมีพระมหากษัตริย์ทรงเป็นประมุข</w:t>
      </w:r>
    </w:p>
    <w:p w:rsidR="00B5725B" w:rsidRDefault="00B5725B" w:rsidP="00D4423A">
      <w:pPr>
        <w:ind w:left="0"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โดยมี </w:t>
      </w:r>
      <w:r w:rsidR="00BB3ED5" w:rsidRPr="00BB3ED5">
        <w:rPr>
          <w:rFonts w:ascii="TH SarabunPSK" w:hAnsi="TH SarabunPSK" w:cs="TH SarabunPSK" w:hint="cs"/>
          <w:b/>
          <w:bCs/>
          <w:sz w:val="36"/>
          <w:szCs w:val="36"/>
          <w:cs/>
        </w:rPr>
        <w:t>ฝ่าย</w:t>
      </w:r>
      <w:r w:rsidRPr="00BB3ED5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ประกอบไปด้วย </w:t>
      </w:r>
    </w:p>
    <w:p w:rsidR="00B5725B" w:rsidRPr="00B5725B" w:rsidRDefault="00B5725B" w:rsidP="00B5725B">
      <w:pPr>
        <w:pStyle w:val="a3"/>
        <w:numPr>
          <w:ilvl w:val="0"/>
          <w:numId w:val="3"/>
        </w:numPr>
        <w:rPr>
          <w:rFonts w:ascii="TH SarabunPSK" w:hAnsi="TH SarabunPSK" w:cs="TH SarabunPSK" w:hint="cs"/>
          <w:sz w:val="36"/>
          <w:szCs w:val="36"/>
        </w:rPr>
      </w:pPr>
      <w:r w:rsidRPr="00B5725B">
        <w:rPr>
          <w:rFonts w:ascii="TH SarabunPSK" w:hAnsi="TH SarabunPSK" w:cs="TH SarabunPSK" w:hint="cs"/>
          <w:sz w:val="36"/>
          <w:szCs w:val="36"/>
          <w:cs/>
        </w:rPr>
        <w:t xml:space="preserve">นายทวี   พยัคฆา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5725B">
        <w:rPr>
          <w:rFonts w:ascii="TH SarabunPSK" w:hAnsi="TH SarabunPSK" w:cs="TH SarabunPSK" w:hint="cs"/>
          <w:sz w:val="36"/>
          <w:szCs w:val="36"/>
          <w:cs/>
        </w:rPr>
        <w:t>เป็นนายก</w:t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BB3ED5"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5725B" w:rsidRPr="00B5725B" w:rsidRDefault="00B5725B" w:rsidP="00B5725B">
      <w:pPr>
        <w:pStyle w:val="a3"/>
        <w:numPr>
          <w:ilvl w:val="0"/>
          <w:numId w:val="3"/>
        </w:numPr>
        <w:rPr>
          <w:rFonts w:ascii="TH SarabunPSK" w:hAnsi="TH SarabunPSK" w:cs="TH SarabunPSK" w:hint="cs"/>
          <w:sz w:val="36"/>
          <w:szCs w:val="36"/>
        </w:rPr>
      </w:pPr>
      <w:r w:rsidRPr="00B5725B">
        <w:rPr>
          <w:rFonts w:ascii="TH SarabunPSK" w:hAnsi="TH SarabunPSK" w:cs="TH SarabunPSK" w:hint="cs"/>
          <w:sz w:val="36"/>
          <w:szCs w:val="36"/>
          <w:cs/>
        </w:rPr>
        <w:t xml:space="preserve">นางบัวนิภา  </w:t>
      </w:r>
      <w:proofErr w:type="spellStart"/>
      <w:r w:rsidRPr="00B5725B">
        <w:rPr>
          <w:rFonts w:ascii="TH SarabunPSK" w:hAnsi="TH SarabunPSK" w:cs="TH SarabunPSK" w:hint="cs"/>
          <w:sz w:val="36"/>
          <w:szCs w:val="36"/>
          <w:cs/>
        </w:rPr>
        <w:t>วัฒน</w:t>
      </w:r>
      <w:proofErr w:type="spellEnd"/>
      <w:r w:rsidRPr="00B5725B">
        <w:rPr>
          <w:rFonts w:ascii="TH SarabunPSK" w:hAnsi="TH SarabunPSK" w:cs="TH SarabunPSK" w:hint="cs"/>
          <w:sz w:val="36"/>
          <w:szCs w:val="36"/>
          <w:cs/>
        </w:rPr>
        <w:t xml:space="preserve">สุข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5725B">
        <w:rPr>
          <w:rFonts w:ascii="TH SarabunPSK" w:hAnsi="TH SarabunPSK" w:cs="TH SarabunPSK" w:hint="cs"/>
          <w:sz w:val="36"/>
          <w:szCs w:val="36"/>
          <w:cs/>
        </w:rPr>
        <w:t>เป็นรองนายก</w:t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BB3ED5"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5725B" w:rsidRPr="00B5725B" w:rsidRDefault="00B5725B" w:rsidP="00B5725B">
      <w:pPr>
        <w:pStyle w:val="a3"/>
        <w:numPr>
          <w:ilvl w:val="0"/>
          <w:numId w:val="3"/>
        </w:num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นางกุหลาบ  สียางนอก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เป็นรองนายก</w:t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BB3ED5"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5725B" w:rsidRDefault="00B5725B" w:rsidP="00B5725B">
      <w:pPr>
        <w:pStyle w:val="a3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นายบุญรอด  สุดสายเนตร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เป็นเลขานุการนายก</w:t>
      </w:r>
      <w:r w:rsidR="00BB3ED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BB3ED5"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B3ED5" w:rsidRDefault="00BB3ED5" w:rsidP="00BB3ED5">
      <w:pPr>
        <w:pStyle w:val="a3"/>
        <w:ind w:left="1080" w:firstLine="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BB3ED5">
        <w:rPr>
          <w:rFonts w:ascii="TH SarabunPSK" w:hAnsi="TH SarabunPSK" w:cs="TH SarabunPSK" w:hint="cs"/>
          <w:b/>
          <w:bCs/>
          <w:sz w:val="36"/>
          <w:szCs w:val="36"/>
          <w:cs/>
        </w:rPr>
        <w:t>ฝ่ายสภานิติบัญญัติ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ประกอบไปด้วย</w:t>
      </w:r>
    </w:p>
    <w:p w:rsidR="00BB3ED5" w:rsidRDefault="00BB3ED5" w:rsidP="00BB3ED5">
      <w:pPr>
        <w:pStyle w:val="a3"/>
        <w:numPr>
          <w:ilvl w:val="0"/>
          <w:numId w:val="4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นายพิชิต   แสนสัญญา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เป็นประธานสภา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B3ED5" w:rsidRDefault="00BB3ED5" w:rsidP="00BB3ED5">
      <w:pPr>
        <w:pStyle w:val="a3"/>
        <w:numPr>
          <w:ilvl w:val="0"/>
          <w:numId w:val="4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นายสมชาย  โกเลือน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เป็นรองประธานสภา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B3ED5" w:rsidRDefault="00BB3ED5" w:rsidP="00BB3ED5">
      <w:pPr>
        <w:pStyle w:val="a3"/>
        <w:numPr>
          <w:ilvl w:val="0"/>
          <w:numId w:val="4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นายประกาศิต  พรมพาน   ปลัด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เป็นเลขานุการสภา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อบต.</w:t>
      </w:r>
      <w:proofErr w:type="spellEnd"/>
    </w:p>
    <w:p w:rsidR="00BB3ED5" w:rsidRPr="00B0400F" w:rsidRDefault="00BB3ED5" w:rsidP="00BB3ED5">
      <w:pPr>
        <w:pStyle w:val="a3"/>
        <w:ind w:left="1800" w:firstLine="0"/>
        <w:rPr>
          <w:rFonts w:ascii="TH SarabunPSK" w:hAnsi="TH SarabunPSK" w:cs="TH SarabunPSK" w:hint="cs"/>
          <w:sz w:val="16"/>
          <w:szCs w:val="16"/>
          <w:cs/>
        </w:rPr>
      </w:pPr>
    </w:p>
    <w:p w:rsidR="00B5725B" w:rsidRDefault="00B5725B" w:rsidP="00D4423A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B572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ด้านวัฒนธรรม</w:t>
      </w:r>
    </w:p>
    <w:p w:rsidR="00B5725B" w:rsidRDefault="00B5725B" w:rsidP="00D4423A">
      <w:pPr>
        <w:ind w:left="0" w:firstLine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ประชากรส่วนใหญ่นับถือศาสนาพุทธ  ในเขตพื้นที่มีโบราญวัตถุมากมายที่ขุดค้นพบ </w:t>
      </w:r>
      <w:r w:rsidR="00B0400F">
        <w:rPr>
          <w:rFonts w:ascii="TH SarabunPSK" w:hAnsi="TH SarabunPSK" w:cs="TH SarabunPSK" w:hint="cs"/>
          <w:sz w:val="36"/>
          <w:szCs w:val="36"/>
          <w:cs/>
        </w:rPr>
        <w:t xml:space="preserve">     ซึ่งได้เก็บรักษาไว้ที่อาคารพิพิธภัณฑ์เมืองฝ้าย ณ องค์การบริหารส่วนตำบลเมืองฝ้าย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ที่สำคัญคือ</w:t>
      </w:r>
      <w:r w:rsidRPr="00B572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หลวงพ่อพระประทานพร </w:t>
      </w:r>
      <w:r>
        <w:rPr>
          <w:rFonts w:ascii="TH SarabunPSK" w:hAnsi="TH SarabunPSK" w:cs="TH SarabunPSK" w:hint="cs"/>
          <w:sz w:val="36"/>
          <w:szCs w:val="36"/>
          <w:cs/>
        </w:rPr>
        <w:t>ที่ขุดค้นพบที่บ้านฝ้าย และถือเป็นสิ่งยึดเหนี่ยวจิตใจ เป็นที่เคารพบูชาของคนทั้งตำบลรวมถึงตำบลใกล้เคียงและมี</w:t>
      </w:r>
      <w:r w:rsidR="00655017">
        <w:rPr>
          <w:rFonts w:ascii="TH SarabunPSK" w:hAnsi="TH SarabunPSK" w:cs="TH SarabunPSK" w:hint="cs"/>
          <w:sz w:val="36"/>
          <w:szCs w:val="36"/>
          <w:cs/>
        </w:rPr>
        <w:t>ผู้คน</w:t>
      </w:r>
      <w:r>
        <w:rPr>
          <w:rFonts w:ascii="TH SarabunPSK" w:hAnsi="TH SarabunPSK" w:cs="TH SarabunPSK" w:hint="cs"/>
          <w:sz w:val="36"/>
          <w:szCs w:val="36"/>
          <w:cs/>
        </w:rPr>
        <w:t>รู้จักอย่างแพร่หลายในปัจจุบัน</w:t>
      </w:r>
    </w:p>
    <w:p w:rsidR="00C97B8A" w:rsidRPr="00B5725B" w:rsidRDefault="00C97B8A" w:rsidP="00D4423A">
      <w:pPr>
        <w:ind w:left="0" w:firstLine="0"/>
        <w:rPr>
          <w:rFonts w:ascii="TH SarabunPSK" w:hAnsi="TH SarabunPSK" w:cs="TH SarabunPSK"/>
          <w:sz w:val="36"/>
          <w:szCs w:val="36"/>
        </w:rPr>
      </w:pPr>
    </w:p>
    <w:sectPr w:rsidR="00C97B8A" w:rsidRPr="00B5725B" w:rsidSect="00BB3ED5">
      <w:pgSz w:w="11906" w:h="16838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22F35"/>
    <w:multiLevelType w:val="hybridMultilevel"/>
    <w:tmpl w:val="61E63862"/>
    <w:lvl w:ilvl="0" w:tplc="650E58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EDE4EBA"/>
    <w:multiLevelType w:val="hybridMultilevel"/>
    <w:tmpl w:val="913E6472"/>
    <w:lvl w:ilvl="0" w:tplc="B61601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FAE2F68"/>
    <w:multiLevelType w:val="hybridMultilevel"/>
    <w:tmpl w:val="4AE8394A"/>
    <w:lvl w:ilvl="0" w:tplc="C7F805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D7B2F"/>
    <w:multiLevelType w:val="hybridMultilevel"/>
    <w:tmpl w:val="59243602"/>
    <w:lvl w:ilvl="0" w:tplc="0BC0212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2EBD"/>
    <w:rsid w:val="000665E3"/>
    <w:rsid w:val="0008346F"/>
    <w:rsid w:val="000B14D2"/>
    <w:rsid w:val="000D226A"/>
    <w:rsid w:val="001A7C0F"/>
    <w:rsid w:val="00241667"/>
    <w:rsid w:val="00382EBD"/>
    <w:rsid w:val="003B2894"/>
    <w:rsid w:val="003D3D90"/>
    <w:rsid w:val="00471E56"/>
    <w:rsid w:val="00526D16"/>
    <w:rsid w:val="00560F18"/>
    <w:rsid w:val="00566317"/>
    <w:rsid w:val="006536EB"/>
    <w:rsid w:val="00655017"/>
    <w:rsid w:val="00672402"/>
    <w:rsid w:val="006A1AC1"/>
    <w:rsid w:val="006C7F8F"/>
    <w:rsid w:val="006E392A"/>
    <w:rsid w:val="006E447F"/>
    <w:rsid w:val="006F0AB6"/>
    <w:rsid w:val="006F552E"/>
    <w:rsid w:val="00723DA5"/>
    <w:rsid w:val="00737C01"/>
    <w:rsid w:val="00825012"/>
    <w:rsid w:val="00875FE8"/>
    <w:rsid w:val="00886EE2"/>
    <w:rsid w:val="008C7E94"/>
    <w:rsid w:val="00915D69"/>
    <w:rsid w:val="00957FEF"/>
    <w:rsid w:val="009A3FAB"/>
    <w:rsid w:val="009B343C"/>
    <w:rsid w:val="009B7DB9"/>
    <w:rsid w:val="009D0308"/>
    <w:rsid w:val="00A91AB4"/>
    <w:rsid w:val="00B00410"/>
    <w:rsid w:val="00B0400F"/>
    <w:rsid w:val="00B5725B"/>
    <w:rsid w:val="00BB3ED5"/>
    <w:rsid w:val="00C04A1D"/>
    <w:rsid w:val="00C42951"/>
    <w:rsid w:val="00C77E46"/>
    <w:rsid w:val="00C84AA1"/>
    <w:rsid w:val="00C8761D"/>
    <w:rsid w:val="00C97B8A"/>
    <w:rsid w:val="00CB27E8"/>
    <w:rsid w:val="00CD22FF"/>
    <w:rsid w:val="00CE74CF"/>
    <w:rsid w:val="00D4423A"/>
    <w:rsid w:val="00DC2D08"/>
    <w:rsid w:val="00E05165"/>
    <w:rsid w:val="00E25073"/>
    <w:rsid w:val="00E74D0F"/>
    <w:rsid w:val="00EA33A4"/>
    <w:rsid w:val="00ED1786"/>
    <w:rsid w:val="00F0338C"/>
    <w:rsid w:val="00F92529"/>
    <w:rsid w:val="00FC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88" w:firstLine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232A-266E-4FB5-BCB1-BEC37D54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WINSEVEN</cp:lastModifiedBy>
  <cp:revision>3</cp:revision>
  <cp:lastPrinted>2014-01-21T06:14:00Z</cp:lastPrinted>
  <dcterms:created xsi:type="dcterms:W3CDTF">2014-01-21T03:56:00Z</dcterms:created>
  <dcterms:modified xsi:type="dcterms:W3CDTF">2014-01-21T06:20:00Z</dcterms:modified>
</cp:coreProperties>
</file>